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MODULO DI ISCRIZIONE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214"/>
        </w:tabs>
        <w:spacing w:line="360" w:lineRule="auto"/>
        <w:ind w:right="-14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 codice fiscale ______________________</w:t>
      </w:r>
    </w:p>
    <w:p w:rsidR="00000000" w:rsidDel="00000000" w:rsidP="00000000" w:rsidRDefault="00000000" w:rsidRPr="00000000" w14:paraId="00000004">
      <w:pPr>
        <w:tabs>
          <w:tab w:val="left" w:leader="none" w:pos="9214"/>
        </w:tabs>
        <w:spacing w:line="360" w:lineRule="auto"/>
        <w:ind w:right="-14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 a _________________________ il _____________prov.____ e residente in ______________________</w:t>
      </w:r>
    </w:p>
    <w:p w:rsidR="00000000" w:rsidDel="00000000" w:rsidP="00000000" w:rsidRDefault="00000000" w:rsidRPr="00000000" w14:paraId="00000005">
      <w:pPr>
        <w:tabs>
          <w:tab w:val="left" w:leader="none" w:pos="9214"/>
        </w:tabs>
        <w:spacing w:line="360" w:lineRule="auto"/>
        <w:ind w:right="-14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______________________________________ Cap_____________ Tel/Cell.________________________</w:t>
      </w:r>
    </w:p>
    <w:p w:rsidR="00000000" w:rsidDel="00000000" w:rsidP="00000000" w:rsidRDefault="00000000" w:rsidRPr="00000000" w14:paraId="00000006">
      <w:pPr>
        <w:tabs>
          <w:tab w:val="left" w:leader="none" w:pos="9214"/>
        </w:tabs>
        <w:spacing w:line="360" w:lineRule="auto"/>
        <w:ind w:right="-14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mail: __________________________________ Stato ___________________________________________</w:t>
      </w:r>
    </w:p>
    <w:p w:rsidR="00000000" w:rsidDel="00000000" w:rsidP="00000000" w:rsidRDefault="00000000" w:rsidRPr="00000000" w14:paraId="00000007">
      <w:pPr>
        <w:ind w:right="284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poter partecipare all’attività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Orientamento,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promossa dalla Fondazione ITS per la Mobilità Sostenibile Ge. In. Logistic, nell’ambito del Progetto “Direzione Futuro” - Potenziamento dell'offerta formativa degli Istituti Tecnologici Superiori "ITS Academy" CUP G34D23004050006 - Codice Avviso M4C1I1.5-2023-1242;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poter ricevere informazioni commerciali sull’offerta formativa (attività e i corsi organizzati)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Fondazione ITS per la Mobilità Sostenibile Ge. In. Logistic.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 Firma 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TRATTAMENTO DEI DATI PERSONALI</w:t>
      </w:r>
    </w:p>
    <w:p w:rsidR="00000000" w:rsidDel="00000000" w:rsidP="00000000" w:rsidRDefault="00000000" w:rsidRPr="00000000" w14:paraId="00000010">
      <w:pPr>
        <w:spacing w:after="280" w:lineRule="auto"/>
        <w:jc w:val="both"/>
        <w:rPr>
          <w:rFonts w:ascii="Calibri" w:cs="Calibri" w:eastAsia="Calibri" w:hAnsi="Calibri"/>
          <w:color w:val="000000"/>
          <w:sz w:val="16"/>
          <w:szCs w:val="16"/>
          <w:u w:val="non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personali conferiti saranno trattati secondo le modalità di cui al D. Lgs. 196/2003 come novellato e armonizzato con l’introduzione del D. Lgs. 101/2018 recante disposizioni per l’adeguamento della normativa nazionale alle previsioni del Reg. EU 2016/679 c.d. G.D.P.R., come indicato nell’informativa consegnata all’interessato al momento della sottoscrizione e disponibile altresì sul sito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www.itslogisticapuglia.it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none"/>
          <w:rtl w:val="0"/>
        </w:rPr>
        <w:t xml:space="preserve"> e raggiungibile attraverso il seguente QR Code.</w:t>
      </w:r>
    </w:p>
    <w:p w:rsidR="00000000" w:rsidDel="00000000" w:rsidP="00000000" w:rsidRDefault="00000000" w:rsidRPr="00000000" w14:paraId="00000011">
      <w:pPr>
        <w:spacing w:after="280" w:lineRule="auto"/>
        <w:jc w:val="center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1257300" cy="1257300"/>
            <wp:effectExtent b="0" l="0" r="0" t="0"/>
            <wp:docPr id="208952800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DICHIARAZIONE DI PRESA VISIONE DELL’INFORMATIVA SUL TRATTAMENTO DEI DATI PERSONALI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Firmando la presente il richiedente dichiara di aver letto attentamente e compreso il contenuto dell’informativa fornita ai sensi dell’art. 13 del Regolamento UE n. 679/2016.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                                                                     Firma _______________________________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CONSENSO ESPLICITO PER LE ATTIVITÀ DI MARKETING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Firmando la presente il richiedente dichiara di aver letto attentamente e compreso il contenuto dell’informativa da Voi fornita ai sensi dell’art. 13 del Regolamento UE n. 679/2016 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acconsente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non acconsente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a ricevere informazioni commerciali sulle attività e i corsi organizzati dal Titolare.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                                                                     Firma 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caso di minori Firma per presa visione del genitore/tutore: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Cognome _________________________ Nome _____________________ Ruolo genitoriale _____________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 _____________________________ Firma per presa visione __________________________________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8" w:left="1134" w:right="1134" w:header="284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94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7086900" cy="585305"/>
          <wp:effectExtent b="0" l="0" r="0" t="0"/>
          <wp:docPr id="20895280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6900" cy="5853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907179" cy="615812"/>
          <wp:effectExtent b="0" l="0" r="0" t="0"/>
          <wp:docPr id="20895280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7179" cy="6158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“Direzione Futuro” Potenziamento dell'offerta formativa degli Istituti Tecnologici Superiori "ITS Academy" CUP G34D23004050006 - Codice Avviso M4C1I1.5-2023-1242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  <w:sz w:val="32"/>
        <w:szCs w:val="3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C0E7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731F90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 w:val="1"/>
    <w:qFormat w:val="1"/>
    <w:rsid w:val="008665E1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zh-CN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F26523"/>
    <w:pPr>
      <w:tabs>
        <w:tab w:val="center" w:pos="4819"/>
        <w:tab w:val="right" w:pos="9638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26523"/>
  </w:style>
  <w:style w:type="paragraph" w:styleId="Pidipagina">
    <w:name w:val="footer"/>
    <w:basedOn w:val="Normale"/>
    <w:link w:val="PidipaginaCarattere"/>
    <w:uiPriority w:val="99"/>
    <w:unhideWhenUsed w:val="1"/>
    <w:rsid w:val="00F2652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F2652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2652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26523"/>
    <w:rPr>
      <w:rFonts w:ascii="Segoe UI" w:cs="Segoe UI" w:hAnsi="Segoe UI"/>
      <w:sz w:val="18"/>
      <w:szCs w:val="18"/>
    </w:rPr>
  </w:style>
  <w:style w:type="character" w:styleId="Nessuno" w:customStyle="1">
    <w:name w:val="Nessuno"/>
    <w:rsid w:val="00F26523"/>
  </w:style>
  <w:style w:type="paragraph" w:styleId="Default" w:customStyle="1">
    <w:name w:val="Default"/>
    <w:rsid w:val="002860A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75E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e"/>
    <w:uiPriority w:val="1"/>
    <w:qFormat w:val="1"/>
    <w:rsid w:val="00534252"/>
    <w:pPr>
      <w:widowControl w:val="0"/>
      <w:autoSpaceDE w:val="0"/>
      <w:autoSpaceDN w:val="0"/>
      <w:ind w:left="100"/>
    </w:pPr>
    <w:rPr>
      <w:rFonts w:ascii="Calibri" w:cs="Calibri" w:eastAsia="Calibri" w:hAnsi="Calibri"/>
      <w:sz w:val="22"/>
      <w:szCs w:val="22"/>
      <w:lang w:eastAsia="en-US"/>
    </w:rPr>
  </w:style>
  <w:style w:type="paragraph" w:styleId="CorpoTesto" w:customStyle="1">
    <w:name w:val="Corpo Testo"/>
    <w:basedOn w:val="Normale"/>
    <w:rsid w:val="00CC0E7F"/>
    <w:pPr>
      <w:tabs>
        <w:tab w:val="left" w:pos="454"/>
        <w:tab w:val="left" w:pos="737"/>
      </w:tabs>
      <w:spacing w:line="360" w:lineRule="exact"/>
      <w:jc w:val="both"/>
    </w:pPr>
  </w:style>
  <w:style w:type="character" w:styleId="Collegamentoipertestuale">
    <w:name w:val="Hyperlink"/>
    <w:basedOn w:val="Carpredefinitoparagrafo"/>
    <w:unhideWhenUsed w:val="1"/>
    <w:rsid w:val="00CB2D7B"/>
    <w:rPr>
      <w:color w:val="0000ff"/>
      <w:u w:val="single"/>
    </w:rPr>
  </w:style>
  <w:style w:type="paragraph" w:styleId="Corpotesto0">
    <w:name w:val="Body Text"/>
    <w:basedOn w:val="Normale"/>
    <w:link w:val="CorpotestoCarattere"/>
    <w:uiPriority w:val="1"/>
    <w:semiHidden w:val="1"/>
    <w:unhideWhenUsed w:val="1"/>
    <w:qFormat w:val="1"/>
    <w:rsid w:val="00CB2D7B"/>
    <w:pPr>
      <w:widowControl w:val="0"/>
      <w:autoSpaceDE w:val="0"/>
      <w:autoSpaceDN w:val="0"/>
    </w:pPr>
    <w:rPr>
      <w:rFonts w:ascii="Calibri" w:cs="Calibri" w:eastAsia="Calibri" w:hAnsi="Calibri"/>
      <w:sz w:val="20"/>
      <w:szCs w:val="20"/>
      <w:lang w:eastAsia="en-US"/>
    </w:rPr>
  </w:style>
  <w:style w:type="character" w:styleId="CorpotestoCarattere" w:customStyle="1">
    <w:name w:val="Corpo testo Carattere"/>
    <w:basedOn w:val="Carpredefinitoparagrafo"/>
    <w:link w:val="Corpotesto0"/>
    <w:uiPriority w:val="1"/>
    <w:semiHidden w:val="1"/>
    <w:rsid w:val="00CB2D7B"/>
    <w:rPr>
      <w:rFonts w:ascii="Calibri" w:cs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 w:val="1"/>
    <w:rsid w:val="002238C3"/>
    <w:pPr>
      <w:ind w:left="720"/>
      <w:contextualSpacing w:val="1"/>
    </w:pPr>
  </w:style>
  <w:style w:type="character" w:styleId="Titolo3Carattere" w:customStyle="1">
    <w:name w:val="Titolo 3 Carattere"/>
    <w:basedOn w:val="Carpredefinitoparagrafo"/>
    <w:link w:val="Titolo3"/>
    <w:rsid w:val="008665E1"/>
    <w:rPr>
      <w:rFonts w:ascii="Cambria" w:cs="Times New Roman" w:eastAsia="Times New Roman" w:hAnsi="Cambria"/>
      <w:b w:val="1"/>
      <w:bCs w:val="1"/>
      <w:sz w:val="26"/>
      <w:szCs w:val="26"/>
      <w:lang w:eastAsia="zh-CN"/>
    </w:rPr>
  </w:style>
  <w:style w:type="character" w:styleId="Titolo1Carattere" w:customStyle="1">
    <w:name w:val="Titolo 1 Carattere"/>
    <w:basedOn w:val="Carpredefinitoparagrafo"/>
    <w:link w:val="Titolo1"/>
    <w:uiPriority w:val="9"/>
    <w:rsid w:val="00731F90"/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eastAsia="it-IT"/>
    </w:rPr>
  </w:style>
  <w:style w:type="paragraph" w:styleId="Standard" w:customStyle="1">
    <w:name w:val="Standard"/>
    <w:rsid w:val="009704E6"/>
    <w:pPr>
      <w:suppressAutoHyphens w:val="1"/>
      <w:autoSpaceDN w:val="0"/>
      <w:spacing w:after="0" w:line="240" w:lineRule="auto"/>
      <w:textAlignment w:val="baseline"/>
    </w:pPr>
    <w:rPr>
      <w:rFonts w:ascii="Times New Roman" w:cs="Times New Roman" w:eastAsia="Times New Roman" w:hAnsi="Times New Roman"/>
      <w:kern w:val="3"/>
      <w:sz w:val="20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370E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tslogisticapuglia.it" TargetMode="External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QZRf+EBjqek+RNWJIDzBAuTpw==">CgMxLjA4AHIhMThMQi1TNFBqRnFfMm51dVNzekswdEs2OV9PZE52R3k4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2024-03-05T14:46:00Z</dcterms:created>
  <dc:creator>AMMIN</dc:creator>
</cp:coreProperties>
</file>